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7A553C4C" w:rsidR="00EA3A29" w:rsidRPr="00EA3A29" w:rsidRDefault="00EA3A29" w:rsidP="00EA3A29">
      <w:pPr>
        <w:ind w:right="133"/>
        <w:jc w:val="both"/>
        <w:rPr>
          <w:rFonts w:ascii="Book Antiqua" w:hAnsi="Book Antiqua" w:cs="Mangal"/>
          <w:b/>
          <w:bCs/>
          <w:sz w:val="22"/>
          <w:szCs w:val="22"/>
        </w:rPr>
      </w:pPr>
      <w:bookmarkStart w:id="0" w:name="_Hlk171507071"/>
      <w:bookmarkStart w:id="1" w:name="_Hlk196426589"/>
      <w:r w:rsidRPr="00EA3A29">
        <w:rPr>
          <w:rFonts w:ascii="Book Antiqua" w:hAnsi="Book Antiqua" w:cs="Mangal"/>
          <w:b/>
          <w:bCs/>
          <w:sz w:val="22"/>
          <w:szCs w:val="22"/>
        </w:rPr>
        <w:t>Pre-Bid Tie up for 765kV AIS Extn Substation Package SS 126T associated with “</w:t>
      </w:r>
      <w:bookmarkStart w:id="2" w:name="_Hlk201862457"/>
      <w:r w:rsidRPr="00EA3A29">
        <w:rPr>
          <w:rFonts w:ascii="Book Antiqua" w:hAnsi="Book Antiqua" w:cs="Mangal"/>
          <w:b/>
          <w:bCs/>
          <w:sz w:val="22"/>
          <w:szCs w:val="22"/>
        </w:rPr>
        <w:t>Inter-Regional Strengthening between SR Grid and WR Grid</w:t>
      </w:r>
      <w:bookmarkEnd w:id="2"/>
      <w:r w:rsidRPr="00EA3A29">
        <w:rPr>
          <w:rFonts w:ascii="Book Antiqua" w:hAnsi="Book Antiqua" w:cs="Mangal"/>
          <w:b/>
          <w:bCs/>
          <w:sz w:val="22"/>
          <w:szCs w:val="22"/>
        </w:rPr>
        <w:t xml:space="preserve">” through Tariff Based Competitive Bidding route prior to </w:t>
      </w:r>
      <w:proofErr w:type="spellStart"/>
      <w:r w:rsidRPr="00EA3A29">
        <w:rPr>
          <w:rFonts w:ascii="Book Antiqua" w:hAnsi="Book Antiqua" w:cs="Mangal"/>
          <w:b/>
          <w:bCs/>
          <w:sz w:val="22"/>
          <w:szCs w:val="22"/>
        </w:rPr>
        <w:t>RfP</w:t>
      </w:r>
      <w:proofErr w:type="spellEnd"/>
      <w:r w:rsidRPr="00EA3A29">
        <w:rPr>
          <w:rFonts w:ascii="Book Antiqua" w:hAnsi="Book Antiqua" w:cs="Mangal"/>
          <w:b/>
          <w:bCs/>
          <w:sz w:val="22"/>
          <w:szCs w:val="22"/>
        </w:rPr>
        <w:t xml:space="preserve"> bid submission by POWERGRID to BPC.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652FEAF2"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 xml:space="preserve">DATE OF ISSUANCE OF </w:t>
      </w:r>
      <w:proofErr w:type="gramStart"/>
      <w:r w:rsidRPr="00EA3A29">
        <w:rPr>
          <w:rFonts w:ascii="Book Antiqua" w:hAnsi="Book Antiqua" w:cstheme="minorBidi"/>
          <w:bCs/>
          <w:sz w:val="22"/>
          <w:szCs w:val="22"/>
          <w:lang w:val="en-GB"/>
        </w:rPr>
        <w:t>IFB</w:t>
      </w:r>
      <w:r w:rsidR="00D16D97"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EA3A29" w:rsidRPr="00253897">
        <w:rPr>
          <w:rFonts w:ascii="Book Antiqua" w:hAnsi="Book Antiqua" w:cstheme="minorBidi"/>
          <w:b/>
          <w:bCs/>
          <w:color w:val="3333FF"/>
          <w:sz w:val="22"/>
          <w:szCs w:val="22"/>
        </w:rPr>
        <w:t>27/06</w:t>
      </w:r>
      <w:r w:rsidR="0050789D" w:rsidRPr="00253897">
        <w:rPr>
          <w:rFonts w:ascii="Book Antiqua" w:hAnsi="Book Antiqua" w:cstheme="minorBidi"/>
          <w:b/>
          <w:bCs/>
          <w:color w:val="3333FF"/>
          <w:sz w:val="22"/>
          <w:szCs w:val="22"/>
        </w:rPr>
        <w:t>/2025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40FE8DAF"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r w:rsidR="00EA3A29" w:rsidRPr="00EA3A29">
        <w:rPr>
          <w:rFonts w:ascii="Book Antiqua" w:hAnsi="Book Antiqua" w:cstheme="minorBidi"/>
          <w:b/>
          <w:bCs/>
          <w:sz w:val="22"/>
          <w:szCs w:val="22"/>
        </w:rPr>
        <w:t>CC/T/W-AIS/DOM/A02/25/08370</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122ED77" w14:textId="4E1E2AF4" w:rsidR="00BC182F" w:rsidRPr="00EA3A29" w:rsidRDefault="00BC182F" w:rsidP="00BC182F">
      <w:pPr>
        <w:tabs>
          <w:tab w:val="left" w:pos="1037"/>
        </w:tabs>
        <w:jc w:val="both"/>
        <w:rPr>
          <w:rFonts w:ascii="Book Antiqua" w:hAnsi="Book Antiqua" w:cstheme="minorBidi"/>
          <w:bCs/>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Pr="00EA3A29">
        <w:rPr>
          <w:rFonts w:ascii="Book Antiqua" w:hAnsi="Book Antiqua" w:cstheme="minorBidi"/>
          <w:b/>
          <w:sz w:val="22"/>
          <w:szCs w:val="22"/>
          <w:lang w:val="en-GB"/>
        </w:rPr>
        <w:t>DOMESTIC</w:t>
      </w:r>
      <w:proofErr w:type="gramEnd"/>
      <w:r w:rsidR="001F35D4" w:rsidRPr="00EA3A29">
        <w:rPr>
          <w:rFonts w:ascii="Book Antiqua" w:hAnsi="Book Antiqua" w:cstheme="minorBidi"/>
          <w:b/>
          <w:sz w:val="22"/>
          <w:szCs w:val="22"/>
          <w:lang w:val="en-GB"/>
        </w:rPr>
        <w:t xml:space="preserve"> </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119A47FD"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EA3A29" w:rsidRPr="00253897">
        <w:rPr>
          <w:rFonts w:ascii="Book Antiqua" w:hAnsi="Book Antiqua" w:cstheme="minorBidi"/>
          <w:b/>
          <w:bCs/>
          <w:color w:val="3333FF"/>
          <w:sz w:val="22"/>
          <w:szCs w:val="22"/>
        </w:rPr>
        <w:t>27/06</w:t>
      </w:r>
      <w:r w:rsidR="003A16A8" w:rsidRPr="00253897">
        <w:rPr>
          <w:rFonts w:ascii="Book Antiqua" w:hAnsi="Book Antiqua" w:cstheme="minorBidi"/>
          <w:b/>
          <w:bCs/>
          <w:color w:val="3333FF"/>
          <w:sz w:val="22"/>
          <w:szCs w:val="22"/>
        </w:rPr>
        <w:t>/2025</w:t>
      </w:r>
      <w:r w:rsidR="003A16A8" w:rsidRPr="00EA3A29">
        <w:rPr>
          <w:rFonts w:ascii="Book Antiqua" w:hAnsi="Book Antiqua" w:cstheme="minorBidi"/>
          <w:b/>
          <w:bCs/>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06DC24D9" w:rsidR="003E6AB4" w:rsidRPr="00EA3A29" w:rsidRDefault="003E6AB4"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EA3A29">
        <w:rPr>
          <w:rFonts w:ascii="Book Antiqua" w:hAnsi="Book Antiqua" w:cstheme="minorBidi"/>
          <w:sz w:val="22"/>
          <w:szCs w:val="22"/>
        </w:rPr>
        <w:t>Katwaria</w:t>
      </w:r>
      <w:proofErr w:type="spellEnd"/>
      <w:r w:rsidRPr="00EA3A29">
        <w:rPr>
          <w:rFonts w:ascii="Book Antiqua" w:hAnsi="Book Antiqua" w:cstheme="minorBidi"/>
          <w:sz w:val="22"/>
          <w:szCs w:val="22"/>
        </w:rPr>
        <w:t xml:space="preserve"> Sarai, New Delhi intends to participate in the selection of Transmission Service Provider (TSP) for “</w:t>
      </w:r>
      <w:r w:rsidR="00E64172" w:rsidRPr="00E64172">
        <w:rPr>
          <w:rFonts w:ascii="Book Antiqua" w:hAnsi="Book Antiqua" w:cstheme="minorBidi"/>
          <w:b/>
          <w:bCs/>
          <w:sz w:val="22"/>
          <w:szCs w:val="22"/>
        </w:rPr>
        <w:t>Inter-Regional Strengthening between SR Grid and WR Grid</w:t>
      </w:r>
      <w:r w:rsidRPr="00EA3A29">
        <w:rPr>
          <w:rFonts w:ascii="Book Antiqua" w:hAnsi="Book Antiqua" w:cstheme="minorBidi"/>
          <w:b/>
          <w:bCs/>
          <w:sz w:val="22"/>
          <w:szCs w:val="22"/>
        </w:rPr>
        <w:t xml:space="preserve">” </w:t>
      </w:r>
      <w:r w:rsidR="003D5AE5" w:rsidRPr="00EA3A29">
        <w:rPr>
          <w:rFonts w:ascii="Book Antiqua" w:hAnsi="Book Antiqua" w:cstheme="minorBidi"/>
          <w:b/>
          <w:bCs/>
          <w:sz w:val="22"/>
          <w:szCs w:val="22"/>
        </w:rPr>
        <w:t xml:space="preserve"> </w:t>
      </w:r>
      <w:r w:rsidR="00232CCD" w:rsidRPr="00EA3A2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1263B107" w:rsidR="00EB6176" w:rsidRPr="00EA3A29" w:rsidRDefault="003E6AB4" w:rsidP="003E6AB4">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E5036F" w:rsidRPr="00E5036F">
        <w:rPr>
          <w:rFonts w:ascii="Book Antiqua" w:hAnsi="Book Antiqua" w:cstheme="minorBidi"/>
          <w:b/>
          <w:sz w:val="22"/>
          <w:szCs w:val="22"/>
          <w:lang w:val="en-GB"/>
        </w:rPr>
        <w:t>M/s. REC Power Development and Consultancy Limited (RECPDCL)</w:t>
      </w:r>
      <w:r w:rsidR="00E5036F">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E64172" w:rsidRPr="00E64172">
        <w:rPr>
          <w:rFonts w:ascii="Book Antiqua" w:hAnsi="Book Antiqua" w:cstheme="minorBidi"/>
          <w:b/>
          <w:bCs/>
          <w:sz w:val="22"/>
          <w:szCs w:val="22"/>
        </w:rPr>
        <w:t>Inter-Regional Strengthening between SR Grid and WR Grid</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2230E265"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E64172" w:rsidRPr="00E64172">
        <w:rPr>
          <w:rFonts w:ascii="Book Antiqua" w:hAnsi="Book Antiqua" w:cstheme="minorBidi"/>
          <w:b/>
          <w:bCs/>
          <w:sz w:val="22"/>
          <w:szCs w:val="22"/>
        </w:rPr>
        <w:t>Inter-Regional Strengthening between SR Grid and WR Grid</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lastRenderedPageBreak/>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77777777" w:rsidR="00E64172" w:rsidRPr="00EA3A29" w:rsidRDefault="00E64172" w:rsidP="00E64172">
      <w:pPr>
        <w:ind w:left="1134" w:right="133"/>
        <w:jc w:val="both"/>
        <w:rPr>
          <w:rFonts w:ascii="Book Antiqua" w:hAnsi="Book Antiqua" w:cs="Mangal"/>
          <w:b/>
          <w:bCs/>
          <w:sz w:val="22"/>
          <w:szCs w:val="22"/>
        </w:rPr>
      </w:pPr>
      <w:r w:rsidRPr="00EA3A29">
        <w:rPr>
          <w:rFonts w:ascii="Book Antiqua" w:hAnsi="Book Antiqua" w:cs="Mangal"/>
          <w:b/>
          <w:bCs/>
          <w:sz w:val="22"/>
          <w:szCs w:val="22"/>
        </w:rPr>
        <w:t xml:space="preserve">Pre-Bid Tie up for 765kV AIS Extn Substation Package SS 126T associated with “Inter-Regional Strengthening between SR Grid and WR Grid” through Tariff Based Competitive Bidding route prior to </w:t>
      </w:r>
      <w:proofErr w:type="spellStart"/>
      <w:r w:rsidRPr="00EA3A29">
        <w:rPr>
          <w:rFonts w:ascii="Book Antiqua" w:hAnsi="Book Antiqua" w:cs="Mangal"/>
          <w:b/>
          <w:bCs/>
          <w:sz w:val="22"/>
          <w:szCs w:val="22"/>
        </w:rPr>
        <w:t>RfP</w:t>
      </w:r>
      <w:proofErr w:type="spellEnd"/>
      <w:r w:rsidRPr="00EA3A29">
        <w:rPr>
          <w:rFonts w:ascii="Book Antiqua" w:hAnsi="Book Antiqua" w:cs="Mangal"/>
          <w:b/>
          <w:bCs/>
          <w:sz w:val="22"/>
          <w:szCs w:val="22"/>
        </w:rPr>
        <w:t xml:space="preserve"> bid submission by POWERGRID to BPC.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429B344F" w14:textId="793D1367" w:rsidR="00CF36F5" w:rsidRPr="00C63B18" w:rsidRDefault="00CF36F5" w:rsidP="00CF36F5">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the specified equipment/items, complete in all respect for: </w:t>
      </w:r>
    </w:p>
    <w:p w14:paraId="5732A386" w14:textId="77777777" w:rsidR="00CF36F5" w:rsidRPr="00C63B18" w:rsidRDefault="00CF36F5" w:rsidP="00CF36F5">
      <w:pPr>
        <w:ind w:left="851"/>
        <w:jc w:val="both"/>
        <w:rPr>
          <w:rFonts w:ascii="Book Antiqua" w:hAnsi="Book Antiqua" w:cs="Arial"/>
          <w:sz w:val="22"/>
          <w:szCs w:val="22"/>
          <w:highlight w:val="yellow"/>
        </w:rPr>
      </w:pPr>
    </w:p>
    <w:p w14:paraId="4CB829F0" w14:textId="352EB7A7" w:rsidR="00CF36F5" w:rsidRPr="00C63B18" w:rsidRDefault="00CC2DC1" w:rsidP="00CF36F5">
      <w:pPr>
        <w:numPr>
          <w:ilvl w:val="0"/>
          <w:numId w:val="5"/>
        </w:numPr>
        <w:ind w:left="1560"/>
        <w:jc w:val="both"/>
        <w:rPr>
          <w:rFonts w:ascii="Book Antiqua" w:hAnsi="Book Antiqua" w:cs="Arial"/>
          <w:sz w:val="22"/>
          <w:szCs w:val="22"/>
        </w:rPr>
      </w:pPr>
      <w:r w:rsidRPr="00C63B18">
        <w:rPr>
          <w:rFonts w:ascii="Book Antiqua" w:eastAsia="Calibri" w:hAnsi="Book Antiqua" w:cs="Arial"/>
          <w:sz w:val="22"/>
          <w:szCs w:val="22"/>
          <w:lang w:val="en-IN" w:bidi="hi-IN"/>
        </w:rPr>
        <w:t xml:space="preserve">Extension of </w:t>
      </w:r>
      <w:r w:rsidR="00213CA4" w:rsidRPr="00C63B18">
        <w:rPr>
          <w:rFonts w:ascii="Book Antiqua" w:eastAsia="Calibri" w:hAnsi="Book Antiqua" w:cs="Arial"/>
          <w:sz w:val="22"/>
          <w:szCs w:val="22"/>
          <w:lang w:val="en-IN" w:bidi="hi-IN"/>
        </w:rPr>
        <w:t>765</w:t>
      </w:r>
      <w:r w:rsidR="000C0C0B" w:rsidRPr="00C63B18">
        <w:rPr>
          <w:rFonts w:ascii="Book Antiqua" w:eastAsia="Calibri" w:hAnsi="Book Antiqua" w:cs="Arial"/>
          <w:sz w:val="22"/>
          <w:szCs w:val="22"/>
          <w:lang w:val="en-IN" w:bidi="hi-IN"/>
        </w:rPr>
        <w:t xml:space="preserve">kV </w:t>
      </w:r>
      <w:r w:rsidRPr="00C63B18">
        <w:rPr>
          <w:rFonts w:ascii="Book Antiqua" w:eastAsia="Calibri" w:hAnsi="Book Antiqua" w:cs="Arial"/>
          <w:sz w:val="22"/>
          <w:szCs w:val="22"/>
          <w:lang w:val="en-IN" w:bidi="hi-IN"/>
        </w:rPr>
        <w:t xml:space="preserve">Bidar </w:t>
      </w:r>
      <w:proofErr w:type="gramStart"/>
      <w:r w:rsidRPr="00C63B18">
        <w:rPr>
          <w:rFonts w:ascii="Book Antiqua" w:eastAsia="Calibri" w:hAnsi="Book Antiqua" w:cs="Arial"/>
          <w:sz w:val="22"/>
          <w:szCs w:val="22"/>
          <w:lang w:val="en-IN" w:bidi="hi-IN"/>
        </w:rPr>
        <w:t>PS</w:t>
      </w:r>
      <w:r w:rsidR="00CF36F5" w:rsidRPr="00C63B18">
        <w:rPr>
          <w:rFonts w:ascii="Book Antiqua" w:hAnsi="Book Antiqua" w:cs="Arial"/>
          <w:sz w:val="22"/>
          <w:szCs w:val="22"/>
        </w:rPr>
        <w:t>;</w:t>
      </w:r>
      <w:proofErr w:type="gramEnd"/>
    </w:p>
    <w:p w14:paraId="7BBAA371" w14:textId="70D92FF1" w:rsidR="00730DB6" w:rsidRPr="00C63B18" w:rsidRDefault="001655A8" w:rsidP="001655A8">
      <w:pPr>
        <w:numPr>
          <w:ilvl w:val="0"/>
          <w:numId w:val="5"/>
        </w:numPr>
        <w:ind w:left="1560"/>
        <w:jc w:val="both"/>
        <w:rPr>
          <w:rFonts w:ascii="Book Antiqua" w:hAnsi="Book Antiqua" w:cstheme="minorBidi"/>
          <w:sz w:val="22"/>
          <w:szCs w:val="22"/>
        </w:rPr>
      </w:pPr>
      <w:r w:rsidRPr="00C63B18">
        <w:rPr>
          <w:rFonts w:ascii="Book Antiqua" w:hAnsi="Book Antiqua" w:cs="Arial"/>
          <w:sz w:val="22"/>
          <w:szCs w:val="22"/>
        </w:rPr>
        <w:t xml:space="preserve">Extension </w:t>
      </w:r>
      <w:r w:rsidRPr="00C63B18">
        <w:rPr>
          <w:rFonts w:ascii="Book Antiqua" w:eastAsia="Calibri" w:hAnsi="Book Antiqua" w:cs="Arial"/>
          <w:sz w:val="22"/>
          <w:szCs w:val="22"/>
          <w:lang w:val="en-IN" w:bidi="hi-IN"/>
        </w:rPr>
        <w:t>of</w:t>
      </w:r>
      <w:r w:rsidRPr="00C63B18">
        <w:rPr>
          <w:rFonts w:ascii="Book Antiqua" w:hAnsi="Book Antiqua" w:cs="Arial"/>
          <w:sz w:val="22"/>
          <w:szCs w:val="22"/>
        </w:rPr>
        <w:t xml:space="preserve"> </w:t>
      </w:r>
      <w:r w:rsidR="00213CA4" w:rsidRPr="00C63B18">
        <w:rPr>
          <w:rFonts w:ascii="Book Antiqua" w:hAnsi="Book Antiqua" w:cs="Arial"/>
          <w:sz w:val="22"/>
          <w:szCs w:val="22"/>
        </w:rPr>
        <w:t xml:space="preserve">765kV </w:t>
      </w:r>
      <w:r w:rsidRPr="00C63B18">
        <w:rPr>
          <w:rFonts w:ascii="Book Antiqua" w:hAnsi="Book Antiqua" w:cs="Arial"/>
          <w:sz w:val="22"/>
          <w:szCs w:val="22"/>
        </w:rPr>
        <w:t>Parli New</w:t>
      </w:r>
      <w:r w:rsidR="0093618B" w:rsidRPr="00C63B18">
        <w:rPr>
          <w:rFonts w:ascii="Book Antiqua" w:hAnsi="Book Antiqua" w:cs="Arial"/>
          <w:sz w:val="22"/>
          <w:szCs w:val="22"/>
        </w:rPr>
        <w:t xml:space="preserve"> </w:t>
      </w:r>
      <w:r w:rsidR="00213CA4" w:rsidRPr="00C63B18">
        <w:rPr>
          <w:rFonts w:ascii="Book Antiqua" w:hAnsi="Book Antiqua" w:cs="Arial"/>
          <w:sz w:val="22"/>
          <w:szCs w:val="22"/>
        </w:rPr>
        <w:t>Substation</w:t>
      </w:r>
    </w:p>
    <w:p w14:paraId="698652B8" w14:textId="77777777" w:rsidR="001655A8" w:rsidRPr="00C63B18" w:rsidRDefault="001655A8" w:rsidP="001655A8">
      <w:pPr>
        <w:ind w:left="1560"/>
        <w:jc w:val="both"/>
        <w:rPr>
          <w:rFonts w:ascii="Book Antiqua" w:hAnsi="Book Antiqua" w:cstheme="minorBidi"/>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6D72D95B" w:rsidR="00D56070" w:rsidRPr="00C63B18" w:rsidRDefault="00D56070" w:rsidP="00C63B18">
      <w:pPr>
        <w:pStyle w:val="Default"/>
        <w:numPr>
          <w:ilvl w:val="1"/>
          <w:numId w:val="8"/>
        </w:numPr>
        <w:ind w:left="709" w:hanging="799"/>
        <w:jc w:val="both"/>
        <w:rPr>
          <w:rFonts w:ascii="Book Antiqua" w:hAnsi="Book Antiqua" w:cstheme="minorBidi"/>
          <w:sz w:val="22"/>
          <w:szCs w:val="22"/>
        </w:rPr>
      </w:pPr>
      <w:r w:rsidRPr="00C63B18">
        <w:rPr>
          <w:rFonts w:ascii="Book Antiqua" w:hAnsi="Book Antiqua" w:cstheme="minorBidi"/>
          <w:sz w:val="22"/>
          <w:szCs w:val="22"/>
        </w:rPr>
        <w:tab/>
      </w:r>
      <w:r w:rsidR="00FF1E07"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21</w:t>
      </w:r>
      <w:r w:rsidR="00FF1E07" w:rsidRPr="00C63B18">
        <w:rPr>
          <w:rFonts w:ascii="Book Antiqua" w:hAnsi="Book Antiqua" w:cs="Arial"/>
          <w:b/>
          <w:bCs/>
          <w:color w:val="auto"/>
          <w:sz w:val="22"/>
          <w:szCs w:val="22"/>
        </w:rPr>
        <w:t xml:space="preserve"> (Twenty-</w:t>
      </w:r>
      <w:r w:rsidR="00C63B18" w:rsidRPr="00C63B18">
        <w:rPr>
          <w:rFonts w:ascii="Book Antiqua" w:hAnsi="Book Antiqua" w:cs="Arial"/>
          <w:b/>
          <w:bCs/>
          <w:color w:val="auto"/>
          <w:sz w:val="22"/>
          <w:szCs w:val="22"/>
        </w:rPr>
        <w:t>One</w:t>
      </w:r>
      <w:r w:rsidR="00FF1E07" w:rsidRPr="00C63B18">
        <w:rPr>
          <w:rFonts w:ascii="Book Antiqua" w:hAnsi="Book Antiqua" w:cs="Arial"/>
          <w:b/>
          <w:bCs/>
          <w:color w:val="auto"/>
          <w:sz w:val="22"/>
          <w:szCs w:val="22"/>
        </w:rPr>
        <w:t>) Months</w:t>
      </w:r>
      <w:r w:rsidR="00FF1E07" w:rsidRPr="00C63B18">
        <w:rPr>
          <w:rFonts w:ascii="Book Antiqua" w:hAnsi="Book Antiqua" w:cs="Arial"/>
          <w:color w:val="auto"/>
          <w:sz w:val="22"/>
          <w:szCs w:val="22"/>
        </w:rPr>
        <w:t xml:space="preserve"> as specified in ITB Sub-Clause 24.1(c).</w:t>
      </w:r>
    </w:p>
    <w:p w14:paraId="70A35553" w14:textId="6222059F" w:rsidR="00762EBC" w:rsidRPr="00EA3A29" w:rsidRDefault="00281ACE" w:rsidP="00D56070">
      <w:pPr>
        <w:pStyle w:val="Default"/>
        <w:jc w:val="both"/>
        <w:rPr>
          <w:rFonts w:ascii="Book Antiqua" w:hAnsi="Book Antiqua" w:cstheme="minorBidi"/>
          <w:sz w:val="22"/>
          <w:szCs w:val="22"/>
        </w:rPr>
      </w:pPr>
      <w:r w:rsidRPr="00EA3A29">
        <w:rPr>
          <w:rFonts w:ascii="Book Antiqua" w:hAnsi="Book Antiqua" w:cstheme="minorBidi"/>
          <w:sz w:val="22"/>
          <w:szCs w:val="22"/>
        </w:rPr>
        <w:t xml:space="preserve"> </w:t>
      </w:r>
    </w:p>
    <w:p w14:paraId="450D57E0" w14:textId="77777777" w:rsidR="00ED5586" w:rsidRPr="00EA3A29" w:rsidRDefault="00ED5586" w:rsidP="00661970">
      <w:pPr>
        <w:pStyle w:val="Default"/>
        <w:ind w:left="851" w:hanging="993"/>
        <w:jc w:val="both"/>
        <w:rPr>
          <w:rFonts w:ascii="Book Antiqua" w:hAnsi="Book Antiqua" w:cstheme="minorBidi"/>
          <w:color w:val="auto"/>
          <w:sz w:val="22"/>
          <w:szCs w:val="22"/>
        </w:rPr>
      </w:pP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lastRenderedPageBreak/>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10F98E42"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05</w:t>
      </w:r>
      <w:r w:rsidR="00756955" w:rsidRPr="00EA3A29">
        <w:rPr>
          <w:rFonts w:ascii="Book Antiqua" w:eastAsia="Arial" w:hAnsi="Book Antiqua" w:cstheme="minorBidi"/>
          <w:b/>
          <w:bCs/>
          <w:sz w:val="22"/>
          <w:szCs w:val="22"/>
        </w:rPr>
        <w:t xml:space="preserve"> (</w:t>
      </w:r>
      <w:r w:rsidR="00691809">
        <w:rPr>
          <w:rFonts w:ascii="Book Antiqua" w:eastAsia="Arial" w:hAnsi="Book Antiqua" w:cstheme="minorBidi"/>
          <w:b/>
          <w:bCs/>
          <w:sz w:val="22"/>
          <w:szCs w:val="22"/>
        </w:rPr>
        <w:t>five</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3" w:name="_Hlk127870408"/>
      <w:r w:rsidRPr="00EA3A29">
        <w:rPr>
          <w:rFonts w:ascii="Book Antiqua" w:hAnsi="Book Antiqua" w:cstheme="minorBidi"/>
          <w:sz w:val="22"/>
          <w:szCs w:val="22"/>
        </w:rPr>
        <w:t>First Envelope bid submission deadline (soft copy part)</w:t>
      </w:r>
      <w:bookmarkEnd w:id="3"/>
      <w:r w:rsidRPr="00EA3A29">
        <w:rPr>
          <w:rFonts w:ascii="Book Antiqua" w:hAnsi="Book Antiqua" w:cstheme="minorBidi"/>
          <w:sz w:val="22"/>
          <w:szCs w:val="22"/>
        </w:rPr>
        <w:t xml:space="preserve"> i.e. on or before </w:t>
      </w:r>
      <w:r w:rsidR="00253897" w:rsidRPr="00253897">
        <w:rPr>
          <w:rFonts w:ascii="Book Antiqua" w:hAnsi="Book Antiqua" w:cstheme="minorBidi"/>
          <w:b/>
          <w:bCs/>
          <w:color w:val="3333FF"/>
          <w:sz w:val="22"/>
          <w:szCs w:val="22"/>
          <w:lang w:val="en-US" w:eastAsia="en-US" w:bidi="ar-SA"/>
        </w:rPr>
        <w:t>23/07</w:t>
      </w:r>
      <w:r w:rsidR="0098603B" w:rsidRPr="00EA3A29">
        <w:rPr>
          <w:rFonts w:ascii="Book Antiqua" w:hAnsi="Book Antiqua" w:cstheme="minorBidi"/>
          <w:b/>
          <w:bCs/>
          <w:color w:val="3333FF"/>
          <w:sz w:val="22"/>
          <w:szCs w:val="22"/>
          <w:lang w:val="en-US" w:eastAsia="en-US" w:bidi="ar-SA"/>
        </w:rPr>
        <w:t>/2025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lastRenderedPageBreak/>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15987702"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3E2C6A" w:rsidRPr="00EA3A29">
        <w:rPr>
          <w:rFonts w:ascii="Book Antiqua" w:eastAsia="Calibri" w:hAnsi="Book Antiqua" w:cstheme="minorBidi"/>
          <w:b/>
          <w:bCs/>
          <w:color w:val="0000FF"/>
          <w:sz w:val="22"/>
          <w:szCs w:val="22"/>
        </w:rPr>
        <w:t>Sr. DGM (CS-G3)/DGM (CS-G3)/</w:t>
      </w:r>
      <w:r w:rsidR="00D1313D">
        <w:rPr>
          <w:rFonts w:ascii="Book Antiqua" w:eastAsia="Calibri" w:hAnsi="Book Antiqua" w:cstheme="minorBidi"/>
          <w:b/>
          <w:bCs/>
          <w:color w:val="0000FF"/>
          <w:sz w:val="22"/>
          <w:szCs w:val="22"/>
        </w:rPr>
        <w:t>Chief Manager</w:t>
      </w:r>
      <w:r w:rsidR="003E2C6A" w:rsidRPr="00EA3A29">
        <w:rPr>
          <w:rFonts w:ascii="Book Antiqua" w:eastAsia="Calibri" w:hAnsi="Book Antiqua" w:cstheme="minorBidi"/>
          <w:b/>
          <w:bCs/>
          <w:color w:val="0000FF"/>
          <w:sz w:val="22"/>
          <w:szCs w:val="22"/>
        </w:rPr>
        <w:t xml:space="preserve"> (CS-G3)</w:t>
      </w:r>
      <w:r w:rsidRPr="00EA3A29">
        <w:rPr>
          <w:rFonts w:ascii="Book Antiqua" w:eastAsia="Calibri" w:hAnsi="Book Antiqua" w:cstheme="minorBidi"/>
          <w:b/>
          <w:bCs/>
          <w:sz w:val="22"/>
          <w:szCs w:val="22"/>
        </w:rPr>
        <w:t>,</w:t>
      </w:r>
      <w:r w:rsidRPr="00EA3A29">
        <w:rPr>
          <w:rFonts w:ascii="Book Antiqua" w:eastAsia="Calibri" w:hAnsi="Book Antiqua" w:cstheme="minorBidi"/>
          <w:sz w:val="22"/>
          <w:szCs w:val="22"/>
        </w:rPr>
        <w:t xml:space="preserve"> 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2CB79A39"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D1313D">
        <w:rPr>
          <w:rFonts w:ascii="Book Antiqua" w:hAnsi="Book Antiqua" w:cstheme="minorBidi"/>
          <w:b/>
          <w:bCs/>
          <w:color w:val="0000FF"/>
          <w:sz w:val="22"/>
          <w:szCs w:val="22"/>
        </w:rPr>
        <w:t>28/07</w:t>
      </w:r>
      <w:r w:rsidR="0098603B" w:rsidRPr="00EA3A29">
        <w:rPr>
          <w:rFonts w:ascii="Book Antiqua" w:hAnsi="Book Antiqua" w:cstheme="minorBidi"/>
          <w:b/>
          <w:bCs/>
          <w:color w:val="0000FF"/>
          <w:sz w:val="22"/>
          <w:szCs w:val="22"/>
        </w:rPr>
        <w:t>/2025</w:t>
      </w:r>
      <w:r w:rsidRPr="00EA3A29">
        <w:rPr>
          <w:rFonts w:ascii="Book Antiqua" w:hAnsi="Book Antiqua" w:cstheme="minorBidi"/>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44CC62B7"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 Sh. Nand Lal Singh 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mmbhatia2001@yahoo.com</w:t>
        </w:r>
      </w:hyperlink>
    </w:p>
    <w:p w14:paraId="038F8EF3" w14:textId="3EFE9E99"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nlsingh3@gmail.com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1"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1E1BD445" w14:textId="10824858" w:rsidR="00CF7FBF" w:rsidRPr="00EA3A29" w:rsidRDefault="00CF7FBF"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Sr. DGM (CS-G3)/DGM (CS-G3)/</w:t>
      </w:r>
      <w:r w:rsidR="00E64785">
        <w:rPr>
          <w:rFonts w:ascii="Book Antiqua" w:hAnsi="Book Antiqua" w:cstheme="minorBidi"/>
          <w:b/>
          <w:bCs/>
          <w:sz w:val="22"/>
          <w:szCs w:val="22"/>
        </w:rPr>
        <w:t>Chief Manager</w:t>
      </w:r>
      <w:r w:rsidRPr="00EA3A29">
        <w:rPr>
          <w:rFonts w:ascii="Book Antiqua" w:hAnsi="Book Antiqua" w:cstheme="minorBidi"/>
          <w:b/>
          <w:bCs/>
          <w:sz w:val="22"/>
          <w:szCs w:val="22"/>
        </w:rPr>
        <w:t xml:space="preserve"> (CS-G3) </w:t>
      </w:r>
    </w:p>
    <w:p w14:paraId="2D592099" w14:textId="399B83CB"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Power Grid Corporation of India Limited</w:t>
      </w:r>
    </w:p>
    <w:p w14:paraId="4F445C7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‘Saudamini’, 3rd Floor, Plot No.-2, Sector-29</w:t>
      </w:r>
    </w:p>
    <w:p w14:paraId="0C9CBEC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Gurgaon (Haryana) - 122001.</w:t>
      </w:r>
    </w:p>
    <w:p w14:paraId="745018A2" w14:textId="77777777" w:rsidR="00A523F0" w:rsidRPr="00EA3A29" w:rsidRDefault="00A523F0" w:rsidP="00A523F0">
      <w:pPr>
        <w:ind w:left="1710" w:hanging="630"/>
        <w:jc w:val="both"/>
        <w:rPr>
          <w:rFonts w:ascii="Book Antiqua" w:hAnsi="Book Antiqua" w:cstheme="minorBidi"/>
          <w:b/>
          <w:bCs/>
          <w:sz w:val="22"/>
          <w:szCs w:val="22"/>
        </w:rPr>
      </w:pPr>
    </w:p>
    <w:p w14:paraId="224AC22E" w14:textId="193FDB2A" w:rsidR="00CF7FBF" w:rsidRPr="00EA3A29" w:rsidRDefault="00CF7FBF" w:rsidP="00CF7FBF">
      <w:pPr>
        <w:ind w:left="1080" w:hanging="1080"/>
        <w:jc w:val="both"/>
        <w:rPr>
          <w:rFonts w:ascii="Book Antiqua" w:hAnsi="Book Antiqua" w:cstheme="minorBidi"/>
          <w:sz w:val="22"/>
          <w:szCs w:val="22"/>
          <w:lang w:val="en-GB"/>
        </w:rPr>
      </w:pPr>
      <w:r w:rsidRPr="00EA3A29">
        <w:rPr>
          <w:rFonts w:ascii="Book Antiqua" w:hAnsi="Book Antiqua" w:cstheme="minorBidi"/>
          <w:sz w:val="22"/>
          <w:szCs w:val="22"/>
          <w:lang w:val="en-GB"/>
        </w:rPr>
        <w:tab/>
        <w:t xml:space="preserve">(Thru Board) +91-124-282- 3313/2359/ </w:t>
      </w:r>
      <w:r w:rsidR="00E64785">
        <w:rPr>
          <w:rFonts w:ascii="Book Antiqua" w:hAnsi="Book Antiqua" w:cstheme="minorBidi"/>
          <w:sz w:val="22"/>
          <w:szCs w:val="22"/>
          <w:lang w:val="en-GB"/>
        </w:rPr>
        <w:t>2307</w:t>
      </w:r>
    </w:p>
    <w:p w14:paraId="2908285E" w14:textId="594B0EDF" w:rsidR="00CF7FBF" w:rsidRPr="00EA3A29" w:rsidRDefault="00CF7FBF" w:rsidP="00CF7FBF">
      <w:pPr>
        <w:ind w:left="1080" w:hanging="1080"/>
        <w:jc w:val="both"/>
        <w:rPr>
          <w:rFonts w:ascii="Book Antiqua" w:hAnsi="Book Antiqua" w:cstheme="minorBidi"/>
          <w:sz w:val="22"/>
          <w:szCs w:val="22"/>
          <w:lang w:val="en-GB"/>
        </w:rPr>
      </w:pPr>
      <w:r w:rsidRPr="00EA3A29">
        <w:rPr>
          <w:rFonts w:ascii="Book Antiqua" w:hAnsi="Book Antiqua" w:cstheme="minorBidi"/>
          <w:sz w:val="22"/>
          <w:szCs w:val="22"/>
          <w:lang w:val="en-GB"/>
        </w:rPr>
        <w:tab/>
        <w:t>Mobile: +91- 9971399074/</w:t>
      </w:r>
      <w:r w:rsidRPr="00EA3A29">
        <w:rPr>
          <w:rFonts w:ascii="Book Antiqua" w:hAnsi="Book Antiqua" w:cstheme="minorBidi"/>
          <w:sz w:val="22"/>
          <w:szCs w:val="22"/>
        </w:rPr>
        <w:t xml:space="preserve"> </w:t>
      </w:r>
      <w:r w:rsidRPr="00EA3A29">
        <w:rPr>
          <w:rFonts w:ascii="Book Antiqua" w:hAnsi="Book Antiqua" w:cstheme="minorBidi"/>
          <w:sz w:val="22"/>
          <w:szCs w:val="22"/>
          <w:lang w:val="en-GB"/>
        </w:rPr>
        <w:t>9403964932/</w:t>
      </w:r>
      <w:r w:rsidR="00E64785">
        <w:rPr>
          <w:rFonts w:ascii="Book Antiqua" w:hAnsi="Book Antiqua" w:cstheme="minorBidi"/>
          <w:sz w:val="22"/>
          <w:szCs w:val="22"/>
          <w:lang w:val="en-GB"/>
        </w:rPr>
        <w:t>9599683583</w:t>
      </w:r>
      <w:r w:rsidRPr="00EA3A29">
        <w:rPr>
          <w:rFonts w:ascii="Book Antiqua" w:hAnsi="Book Antiqua" w:cstheme="minorBidi"/>
          <w:sz w:val="22"/>
          <w:szCs w:val="22"/>
          <w:lang w:val="en-GB"/>
        </w:rPr>
        <w:t xml:space="preserve">  </w:t>
      </w:r>
    </w:p>
    <w:p w14:paraId="390166D4" w14:textId="77777777" w:rsidR="00CF7FBF" w:rsidRPr="00EA3A29" w:rsidRDefault="00CF7FBF" w:rsidP="00CF7FBF">
      <w:pPr>
        <w:ind w:left="1080" w:hanging="1080"/>
        <w:jc w:val="both"/>
        <w:rPr>
          <w:rFonts w:ascii="Book Antiqua" w:hAnsi="Book Antiqua" w:cstheme="minorBidi"/>
          <w:sz w:val="22"/>
          <w:szCs w:val="22"/>
        </w:rPr>
      </w:pPr>
      <w:r w:rsidRPr="00EA3A29">
        <w:rPr>
          <w:rFonts w:ascii="Book Antiqua" w:hAnsi="Book Antiqua" w:cstheme="minorBidi"/>
          <w:sz w:val="22"/>
          <w:szCs w:val="22"/>
          <w:lang w:val="en-GB"/>
        </w:rPr>
        <w:tab/>
      </w:r>
      <w:r w:rsidRPr="00EA3A29">
        <w:rPr>
          <w:rFonts w:ascii="Book Antiqua" w:hAnsi="Book Antiqua" w:cstheme="minorBidi"/>
          <w:snapToGrid w:val="0"/>
          <w:sz w:val="22"/>
          <w:szCs w:val="22"/>
        </w:rPr>
        <w:t>Email:</w:t>
      </w:r>
      <w:r w:rsidRPr="00EA3A29">
        <w:rPr>
          <w:rFonts w:ascii="Book Antiqua" w:hAnsi="Book Antiqua" w:cstheme="minorBidi"/>
          <w:sz w:val="22"/>
          <w:szCs w:val="22"/>
          <w:lang w:val="en-GB"/>
        </w:rPr>
        <w:t xml:space="preserve"> </w:t>
      </w:r>
      <w:r w:rsidRPr="00EA3A29">
        <w:rPr>
          <w:rFonts w:ascii="Book Antiqua" w:hAnsi="Book Antiqua" w:cstheme="minorBidi"/>
          <w:sz w:val="22"/>
          <w:szCs w:val="22"/>
        </w:rPr>
        <w:t xml:space="preserve"> </w:t>
      </w:r>
      <w:hyperlink r:id="rId22" w:history="1">
        <w:r w:rsidRPr="00EA3A29">
          <w:rPr>
            <w:rStyle w:val="Hyperlink"/>
            <w:rFonts w:ascii="Book Antiqua" w:hAnsi="Book Antiqua" w:cstheme="minorBidi"/>
            <w:sz w:val="22"/>
            <w:szCs w:val="22"/>
          </w:rPr>
          <w:t>nrapendra@powergrid.in</w:t>
        </w:r>
      </w:hyperlink>
      <w:r w:rsidRPr="00EA3A29">
        <w:rPr>
          <w:rFonts w:ascii="Book Antiqua" w:hAnsi="Book Antiqua" w:cstheme="minorBidi"/>
          <w:sz w:val="22"/>
          <w:szCs w:val="22"/>
        </w:rPr>
        <w:t xml:space="preserve"> ;</w:t>
      </w:r>
    </w:p>
    <w:p w14:paraId="05D2B434" w14:textId="06C24797" w:rsidR="00CF7FBF" w:rsidRPr="00EA3A29" w:rsidRDefault="00CF7FBF" w:rsidP="00CF7FBF">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t xml:space="preserve">      </w:t>
      </w:r>
      <w:r w:rsidR="006D6DB4" w:rsidRPr="00EA3A29">
        <w:rPr>
          <w:rFonts w:ascii="Book Antiqua" w:hAnsi="Book Antiqua" w:cstheme="minorBidi"/>
          <w:sz w:val="22"/>
          <w:szCs w:val="22"/>
        </w:rPr>
        <w:t xml:space="preserve"> </w:t>
      </w:r>
      <w:hyperlink r:id="rId23" w:history="1">
        <w:r w:rsidR="00195B44" w:rsidRPr="00EA3A29">
          <w:rPr>
            <w:rStyle w:val="Hyperlink"/>
            <w:rFonts w:ascii="Book Antiqua" w:hAnsi="Book Antiqua" w:cstheme="minorBidi"/>
            <w:sz w:val="22"/>
            <w:szCs w:val="22"/>
          </w:rPr>
          <w:t>kamal.rathore@powergrid.in</w:t>
        </w:r>
      </w:hyperlink>
      <w:r w:rsidRPr="00EA3A29">
        <w:rPr>
          <w:rFonts w:ascii="Book Antiqua" w:hAnsi="Book Antiqua" w:cstheme="minorBidi"/>
          <w:sz w:val="22"/>
          <w:szCs w:val="22"/>
        </w:rPr>
        <w:t>;</w:t>
      </w:r>
    </w:p>
    <w:p w14:paraId="7F57D28E" w14:textId="70805B71" w:rsidR="00CF7FBF" w:rsidRPr="00EA3A29" w:rsidRDefault="00CF7FBF" w:rsidP="00CF7FBF">
      <w:pPr>
        <w:ind w:left="1080" w:hanging="1080"/>
        <w:jc w:val="both"/>
        <w:rPr>
          <w:rStyle w:val="Hyperlink"/>
          <w:rFonts w:ascii="Book Antiqua" w:hAnsi="Book Antiqua" w:cstheme="minorBidi"/>
          <w:color w:val="auto"/>
          <w:sz w:val="22"/>
          <w:szCs w:val="22"/>
          <w:u w:val="none"/>
        </w:rPr>
      </w:pPr>
      <w:r w:rsidRPr="00EA3A29">
        <w:rPr>
          <w:rFonts w:ascii="Book Antiqua" w:hAnsi="Book Antiqua" w:cstheme="minorBidi"/>
          <w:sz w:val="22"/>
          <w:szCs w:val="22"/>
        </w:rPr>
        <w:tab/>
      </w:r>
      <w:r w:rsidRPr="00EA3A29">
        <w:rPr>
          <w:rFonts w:ascii="Book Antiqua" w:hAnsi="Book Antiqua" w:cstheme="minorBidi"/>
          <w:sz w:val="22"/>
          <w:szCs w:val="22"/>
        </w:rPr>
        <w:tab/>
        <w:t xml:space="preserve">     </w:t>
      </w:r>
      <w:r w:rsidR="006D6DB4" w:rsidRPr="00EA3A29">
        <w:rPr>
          <w:rFonts w:ascii="Book Antiqua" w:hAnsi="Book Antiqua" w:cstheme="minorBidi"/>
          <w:sz w:val="22"/>
          <w:szCs w:val="22"/>
        </w:rPr>
        <w:t xml:space="preserve"> </w:t>
      </w:r>
      <w:r w:rsidR="00C21E17" w:rsidRPr="00C21E17">
        <w:rPr>
          <w:rStyle w:val="Hyperlink"/>
          <w:rFonts w:ascii="Book Antiqua" w:hAnsi="Book Antiqua" w:cstheme="minorBidi"/>
          <w:sz w:val="22"/>
          <w:szCs w:val="22"/>
        </w:rPr>
        <w:t>vakati.silpa@powergrid.in</w:t>
      </w:r>
    </w:p>
    <w:p w14:paraId="301EFEE6" w14:textId="3F54DC86" w:rsidR="00A523F0" w:rsidRPr="00EA3A29" w:rsidRDefault="00A523F0" w:rsidP="00CF7FBF">
      <w:pPr>
        <w:jc w:val="both"/>
        <w:rPr>
          <w:rFonts w:ascii="Book Antiqua" w:hAnsi="Book Antiqua" w:cstheme="minorBidi"/>
          <w:b/>
          <w:bCs/>
          <w:color w:val="002060"/>
          <w:sz w:val="22"/>
          <w:szCs w:val="22"/>
        </w:rPr>
      </w:pP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4"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4"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5"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5"/>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6"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4"/>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1DCD" w14:textId="77777777" w:rsidR="00A96935" w:rsidRDefault="00A96935">
      <w:r>
        <w:separator/>
      </w:r>
    </w:p>
  </w:endnote>
  <w:endnote w:type="continuationSeparator" w:id="0">
    <w:p w14:paraId="32C80455" w14:textId="77777777" w:rsidR="00A96935" w:rsidRDefault="00A96935">
      <w:r>
        <w:continuationSeparator/>
      </w:r>
    </w:p>
  </w:endnote>
  <w:endnote w:type="continuationNotice" w:id="1">
    <w:p w14:paraId="42A929B1" w14:textId="77777777" w:rsidR="00A96935" w:rsidRDefault="00A96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BDEB6" w14:textId="77777777" w:rsidR="00A96935" w:rsidRDefault="00A96935">
      <w:r>
        <w:separator/>
      </w:r>
    </w:p>
  </w:footnote>
  <w:footnote w:type="continuationSeparator" w:id="0">
    <w:p w14:paraId="149F9B58" w14:textId="77777777" w:rsidR="00A96935" w:rsidRDefault="00A96935">
      <w:r>
        <w:continuationSeparator/>
      </w:r>
    </w:p>
  </w:footnote>
  <w:footnote w:type="continuationNotice" w:id="1">
    <w:p w14:paraId="782D831E" w14:textId="77777777" w:rsidR="00A96935" w:rsidRDefault="00A969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6"/>
  </w:num>
  <w:num w:numId="3" w16cid:durableId="1502549811">
    <w:abstractNumId w:val="3"/>
  </w:num>
  <w:num w:numId="4" w16cid:durableId="345906080">
    <w:abstractNumId w:val="4"/>
  </w:num>
  <w:num w:numId="5" w16cid:durableId="1005322306">
    <w:abstractNumId w:val="7"/>
  </w:num>
  <w:num w:numId="6" w16cid:durableId="2043086869">
    <w:abstractNumId w:val="2"/>
  </w:num>
  <w:num w:numId="7" w16cid:durableId="534000322">
    <w:abstractNumId w:val="1"/>
  </w:num>
  <w:num w:numId="8" w16cid:durableId="107643617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80E5A"/>
    <w:rsid w:val="0038276E"/>
    <w:rsid w:val="00384B5D"/>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511D"/>
    <w:rsid w:val="00936044"/>
    <w:rsid w:val="0093618B"/>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647"/>
    <w:rsid w:val="00CA12E8"/>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mal.rathore@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nrapendr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2491</Words>
  <Characters>15249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Vakati Silpa {वाकाटि शिल्पा}</cp:lastModifiedBy>
  <cp:revision>101</cp:revision>
  <cp:lastPrinted>2023-04-24T23:32:00Z</cp:lastPrinted>
  <dcterms:created xsi:type="dcterms:W3CDTF">2025-04-23T17:43:00Z</dcterms:created>
  <dcterms:modified xsi:type="dcterms:W3CDTF">2025-06-27T06:27:00Z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